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pPr w:leftFromText="180" w:rightFromText="180" w:horzAnchor="margin" w:tblpXSpec="right" w:tblpY="-645"/>
        <w:bidiVisual/>
        <w:tblW w:w="4293" w:type="dxa"/>
        <w:tblLook w:val="04A0" w:firstRow="1" w:lastRow="0" w:firstColumn="1" w:lastColumn="0" w:noHBand="0" w:noVBand="1"/>
      </w:tblPr>
      <w:tblGrid>
        <w:gridCol w:w="4293"/>
      </w:tblGrid>
      <w:tr w:rsidR="003872A0" w14:paraId="16563504" w14:textId="77777777" w:rsidTr="009F6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dxa"/>
          </w:tcPr>
          <w:p w14:paraId="22456D70" w14:textId="77777777" w:rsidR="00511537" w:rsidRPr="009F6846" w:rsidRDefault="00511537" w:rsidP="009F6846">
            <w:pPr>
              <w:jc w:val="both"/>
              <w:rPr>
                <w:rFonts w:asciiTheme="majorHAnsi" w:eastAsiaTheme="majorEastAsia" w:hAnsiTheme="majorHAnsi" w:cs="B Nazanin"/>
                <w:b w:val="0"/>
                <w:bCs w:val="0"/>
                <w:sz w:val="26"/>
                <w:szCs w:val="26"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هيچكس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دقيقا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داند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علت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بيشتر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موارد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چيست</w:t>
            </w:r>
            <w:r w:rsidRPr="00511537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.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بيشتر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موارد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</w:p>
          <w:p w14:paraId="5C8421E6" w14:textId="77777777" w:rsidR="00511537" w:rsidRPr="00511537" w:rsidRDefault="00511537" w:rsidP="00511537">
            <w:pPr>
              <w:jc w:val="bot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قابل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درمان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ولي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قابل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كنترل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>
              <w:rPr>
                <w:rFonts w:ascii="2KoodakBold" w:cs="2Koodak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اغلب</w:t>
            </w:r>
            <w:r w:rsidRPr="00511537">
              <w:rPr>
                <w:rFonts w:asci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هيچ</w:t>
            </w:r>
            <w:r w:rsidRPr="00511537">
              <w:rPr>
                <w:rFonts w:asci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علامتي</w:t>
            </w:r>
            <w:r w:rsidRPr="00511537">
              <w:rPr>
                <w:rFonts w:asci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cs="B Nazanin" w:hint="cs"/>
                <w:sz w:val="26"/>
                <w:szCs w:val="26"/>
                <w:rtl/>
              </w:rPr>
              <w:t>ندارد</w:t>
            </w:r>
          </w:p>
          <w:p w14:paraId="541567F1" w14:textId="77777777" w:rsidR="009F6846" w:rsidRDefault="00511537" w:rsidP="009F68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درواقع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قاتل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تدريجي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آرام</w:t>
            </w:r>
            <w:r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</w:p>
          <w:p w14:paraId="54417E43" w14:textId="77777777" w:rsidR="00511537" w:rsidRPr="00511537" w:rsidRDefault="009F6846" w:rsidP="009F6846">
            <w:pPr>
              <w:jc w:val="bot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از هر 3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فرد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بزرگسال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1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نفر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مبتلا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بسياري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ابتلاي</w:t>
            </w:r>
          </w:p>
          <w:p w14:paraId="6F95B7E3" w14:textId="77777777" w:rsidR="00511537" w:rsidRPr="00511537" w:rsidRDefault="00511537" w:rsidP="00511537">
            <w:pPr>
              <w:jc w:val="bot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خودشان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،آگاه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باشند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درمان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مشكل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خطرناك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</w:p>
          <w:p w14:paraId="5DBC80B7" w14:textId="77777777" w:rsidR="00511537" w:rsidRPr="00511537" w:rsidRDefault="00511537" w:rsidP="00511537">
            <w:pPr>
              <w:jc w:val="bot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سبب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افزايش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ميزان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خطر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سكته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مغزي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حمله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شود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اگر</w:t>
            </w:r>
          </w:p>
          <w:p w14:paraId="23A2D30F" w14:textId="77777777" w:rsidR="009F6846" w:rsidRPr="00454B4E" w:rsidRDefault="009F6846" w:rsidP="00511537">
            <w:pPr>
              <w:jc w:val="both"/>
              <w:rPr>
                <w:rFonts w:asciiTheme="majorHAnsi" w:eastAsiaTheme="majorEastAsia" w:hAnsiTheme="majorHAnsi" w:cs="B Nazanin"/>
                <w:b w:val="0"/>
                <w:bCs w:val="0"/>
                <w:rtl/>
              </w:rPr>
            </w:pPr>
            <w:r w:rsidRPr="0051153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شما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فشار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خون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خود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را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كنترل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كنيد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،سالمتر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زندگي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خواهيد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كرد</w:t>
            </w:r>
            <w:r w:rsidR="00511537" w:rsidRPr="00511537">
              <w:rPr>
                <w:rFonts w:cs="B Nazanin"/>
                <w:sz w:val="26"/>
                <w:szCs w:val="26"/>
              </w:rPr>
              <w:t>.</w:t>
            </w:r>
          </w:p>
          <w:tbl>
            <w:tblPr>
              <w:tblStyle w:val="MediumShading1-Accent5"/>
              <w:tblpPr w:leftFromText="180" w:rightFromText="180" w:vertAnchor="text" w:horzAnchor="margin" w:tblpY="32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057"/>
            </w:tblGrid>
            <w:tr w:rsidR="009F6846" w14:paraId="318E6DAC" w14:textId="77777777" w:rsidTr="009F68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62" w:type="dxa"/>
                </w:tcPr>
                <w:p w14:paraId="3887B37A" w14:textId="77777777" w:rsidR="009F6846" w:rsidRPr="009F6846" w:rsidRDefault="009F6846" w:rsidP="009F6846">
                  <w:pPr>
                    <w:jc w:val="center"/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آیا می</w:t>
                  </w:r>
                  <w:r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دانستید ؟</w:t>
                  </w:r>
                </w:p>
                <w:p w14:paraId="48FD1EAB" w14:textId="77777777" w:rsidR="009F6846" w:rsidRPr="009F6846" w:rsidRDefault="009F6846" w:rsidP="009F6846">
                  <w:pPr>
                    <w:jc w:val="both"/>
                    <w:rPr>
                      <w:rFonts w:asciiTheme="majorHAnsi" w:eastAsiaTheme="majorEastAsia" w:hAnsiTheme="majorHAnsi" w:cs="B Nazanin"/>
                      <w:sz w:val="26"/>
                      <w:szCs w:val="26"/>
                      <w:rtl/>
                    </w:rPr>
                  </w:pP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پرفشاري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خون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اغلب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داراي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هيچگونه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علامتي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نيست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و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دليل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خطرناك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بودن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آن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نيز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همين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موضوع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است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.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به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شكل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منظم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فشار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خونخود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را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چك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كنيد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و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در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صورت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توصيه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پزشك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آنرا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تحت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درمان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قرار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 w:hint="cs"/>
                      <w:color w:val="000000" w:themeColor="text1"/>
                      <w:sz w:val="26"/>
                      <w:szCs w:val="26"/>
                      <w:rtl/>
                    </w:rPr>
                    <w:t>دهيد</w:t>
                  </w:r>
                  <w:r w:rsidRPr="009F6846">
                    <w:rPr>
                      <w:rFonts w:asciiTheme="majorHAnsi" w:eastAsiaTheme="majorEastAsia" w:hAnsiTheme="majorHAnsi" w:cs="B Nazani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9F6846">
                    <w:rPr>
                      <w:rFonts w:asciiTheme="majorHAnsi" w:eastAsiaTheme="majorEastAsia" w:hAnsiTheme="majorHAnsi" w:cs="B Nazani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40123A5F" w14:textId="77777777" w:rsidR="003872A0" w:rsidRPr="00454B4E" w:rsidRDefault="003872A0" w:rsidP="00511537">
            <w:pPr>
              <w:jc w:val="both"/>
              <w:rPr>
                <w:rFonts w:cs="B Nazanin"/>
                <w:rtl/>
              </w:rPr>
            </w:pPr>
          </w:p>
        </w:tc>
      </w:tr>
    </w:tbl>
    <w:tbl>
      <w:tblPr>
        <w:tblStyle w:val="MediumShading2-Accent5"/>
        <w:tblpPr w:leftFromText="180" w:rightFromText="180" w:horzAnchor="margin" w:tblpY="-495"/>
        <w:bidiVisual/>
        <w:tblW w:w="4441" w:type="dxa"/>
        <w:tblLook w:val="04A0" w:firstRow="1" w:lastRow="0" w:firstColumn="1" w:lastColumn="0" w:noHBand="0" w:noVBand="1"/>
      </w:tblPr>
      <w:tblGrid>
        <w:gridCol w:w="4441"/>
      </w:tblGrid>
      <w:tr w:rsidR="003872A0" w14:paraId="761C0801" w14:textId="77777777" w:rsidTr="00B1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41" w:type="dxa"/>
          </w:tcPr>
          <w:p w14:paraId="043CA084" w14:textId="77777777" w:rsidR="003872A0" w:rsidRDefault="003872A0" w:rsidP="00870016">
            <w:pPr>
              <w:rPr>
                <w:rFonts w:cs="Times New Roman"/>
                <w:noProof/>
                <w:rtl/>
              </w:rPr>
            </w:pPr>
            <w:r w:rsidRPr="00DA341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0A3C3893" wp14:editId="43530D7C">
                  <wp:simplePos x="0" y="0"/>
                  <wp:positionH relativeFrom="margin">
                    <wp:posOffset>960120</wp:posOffset>
                  </wp:positionH>
                  <wp:positionV relativeFrom="paragraph">
                    <wp:posOffset>121285</wp:posOffset>
                  </wp:positionV>
                  <wp:extent cx="876300" cy="485775"/>
                  <wp:effectExtent l="0" t="0" r="0" b="9525"/>
                  <wp:wrapNone/>
                  <wp:docPr id="5" name="Picture 5" descr="C:\Users\Bita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ta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69510" w14:textId="77777777" w:rsidR="003872A0" w:rsidRDefault="003872A0" w:rsidP="00870016">
            <w:pPr>
              <w:jc w:val="center"/>
              <w:rPr>
                <w:rFonts w:cs="B Titr"/>
                <w:noProof/>
                <w:rtl/>
              </w:rPr>
            </w:pPr>
          </w:p>
          <w:p w14:paraId="3CF147A0" w14:textId="77777777" w:rsidR="003872A0" w:rsidRDefault="003872A0" w:rsidP="00870016">
            <w:pPr>
              <w:rPr>
                <w:rFonts w:cs="B Titr"/>
                <w:noProof/>
                <w:rtl/>
              </w:rPr>
            </w:pPr>
          </w:p>
          <w:p w14:paraId="0F55A38A" w14:textId="77777777" w:rsidR="003872A0" w:rsidRPr="00F17AE5" w:rsidRDefault="003872A0" w:rsidP="00870016">
            <w:pPr>
              <w:jc w:val="center"/>
              <w:rPr>
                <w:rFonts w:cs="B Titr"/>
                <w:noProof/>
                <w:rtl/>
              </w:rPr>
            </w:pPr>
            <w:r w:rsidRPr="00F17AE5">
              <w:rPr>
                <w:rFonts w:cs="B Titr" w:hint="cs"/>
                <w:noProof/>
                <w:rtl/>
              </w:rPr>
              <w:t>دانشگاه علوم پزشکی شیراز</w:t>
            </w:r>
          </w:p>
          <w:p w14:paraId="636F9383" w14:textId="77777777" w:rsidR="003872A0" w:rsidRPr="00F17AE5" w:rsidRDefault="003872A0" w:rsidP="00870016">
            <w:pPr>
              <w:jc w:val="center"/>
              <w:rPr>
                <w:rFonts w:cs="B Titr"/>
                <w:noProof/>
                <w:rtl/>
              </w:rPr>
            </w:pPr>
            <w:r w:rsidRPr="00F17AE5">
              <w:rPr>
                <w:rFonts w:cs="B Titr" w:hint="cs"/>
                <w:noProof/>
                <w:rtl/>
              </w:rPr>
              <w:t>بیمارستان ولیعصر (عج) ممسنی</w:t>
            </w:r>
          </w:p>
          <w:tbl>
            <w:tblPr>
              <w:tblStyle w:val="LightShading"/>
              <w:tblpPr w:leftFromText="180" w:rightFromText="180" w:vertAnchor="text" w:horzAnchor="margin" w:tblpXSpec="center" w:tblpY="536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33"/>
            </w:tblGrid>
            <w:tr w:rsidR="00B1286A" w14:paraId="7A9D07C9" w14:textId="77777777" w:rsidTr="00B1286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33" w:type="dxa"/>
                </w:tcPr>
                <w:p w14:paraId="4A7AF323" w14:textId="77777777" w:rsidR="003872A0" w:rsidRPr="00335522" w:rsidRDefault="00B1286A" w:rsidP="00335522">
                  <w:pPr>
                    <w:jc w:val="center"/>
                    <w:rPr>
                      <w:rFonts w:cs="B Titr"/>
                      <w:color w:val="C00000"/>
                      <w:sz w:val="24"/>
                      <w:szCs w:val="24"/>
                      <w:rtl/>
                    </w:rPr>
                  </w:pPr>
                  <w:r w:rsidRPr="00964683">
                    <w:rPr>
                      <w:rFonts w:cs="B Titr" w:hint="cs"/>
                      <w:color w:val="C00000"/>
                      <w:sz w:val="24"/>
                      <w:szCs w:val="24"/>
                      <w:rtl/>
                    </w:rPr>
                    <w:t>فشار خون و راهکار های مقابله با آن</w:t>
                  </w:r>
                </w:p>
                <w:p w14:paraId="69CE6ACA" w14:textId="77777777" w:rsidR="00B1286A" w:rsidRDefault="00B1286A" w:rsidP="00964683">
                  <w:pPr>
                    <w:spacing w:line="259" w:lineRule="auto"/>
                    <w:contextualSpacing/>
                    <w:rPr>
                      <w:rFonts w:cs="B Nazanin"/>
                      <w:rtl/>
                    </w:rPr>
                  </w:pPr>
                  <w:r w:rsidRPr="00964683">
                    <w:rPr>
                      <w:rFonts w:cs="B Nazanin" w:hint="cs"/>
                      <w:color w:val="C00000"/>
                      <w:sz w:val="24"/>
                      <w:szCs w:val="24"/>
                      <w:rtl/>
                    </w:rPr>
                    <w:t>تهیه کنندگان</w:t>
                  </w:r>
                  <w:r w:rsidR="00964683" w:rsidRPr="00964683">
                    <w:rPr>
                      <w:rFonts w:cs="B Nazanin" w:hint="cs"/>
                      <w:color w:val="C00000"/>
                      <w:sz w:val="24"/>
                      <w:szCs w:val="24"/>
                      <w:rtl/>
                    </w:rPr>
                    <w:t xml:space="preserve"> : سمیرا زارعی ، ویدا غلامی </w:t>
                  </w:r>
                </w:p>
                <w:p w14:paraId="2EE3C8DC" w14:textId="77777777" w:rsidR="00335522" w:rsidRDefault="00335522" w:rsidP="00964683">
                  <w:pPr>
                    <w:spacing w:line="259" w:lineRule="auto"/>
                    <w:contextualSpacing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کارشناس پرستاری</w:t>
                  </w:r>
                </w:p>
                <w:p w14:paraId="739D74F6" w14:textId="068C7579" w:rsidR="00335522" w:rsidRPr="00964683" w:rsidRDefault="00FD104B" w:rsidP="00964683">
                  <w:pPr>
                    <w:spacing w:line="259" w:lineRule="auto"/>
                    <w:contextualSpacing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تاييد كننده </w:t>
                  </w:r>
                  <w:r w:rsidR="002E4635">
                    <w:rPr>
                      <w:rFonts w:cs="B Nazanin" w:hint="cs"/>
                      <w:rtl/>
                    </w:rPr>
                    <w:t xml:space="preserve"> :دكتر غلامي متخصص داخلي</w:t>
                  </w:r>
                </w:p>
              </w:tc>
            </w:tr>
          </w:tbl>
          <w:p w14:paraId="7540A520" w14:textId="77777777" w:rsidR="000F75A4" w:rsidRDefault="000F75A4" w:rsidP="00870016">
            <w:pPr>
              <w:jc w:val="center"/>
              <w:rPr>
                <w:rFonts w:cs="Times New Roman"/>
                <w:noProof/>
                <w:rtl/>
              </w:rPr>
            </w:pPr>
          </w:p>
          <w:p w14:paraId="4C0BA73F" w14:textId="41D9F2F2" w:rsidR="000F75A4" w:rsidRPr="00F17AE5" w:rsidRDefault="0057175B" w:rsidP="000F75A4">
            <w:pPr>
              <w:jc w:val="center"/>
              <w:rPr>
                <w:rFonts w:cs="Times New Roman"/>
                <w:noProof/>
              </w:rPr>
            </w:pPr>
            <w:r w:rsidRPr="000720E7">
              <w:t>PA-BCC-125-01</w:t>
            </w:r>
          </w:p>
        </w:tc>
      </w:tr>
    </w:tbl>
    <w:p w14:paraId="2C6C12B0" w14:textId="77777777" w:rsidR="003872A0" w:rsidRDefault="003872A0" w:rsidP="003872A0">
      <w:pPr>
        <w:rPr>
          <w:rtl/>
        </w:rPr>
      </w:pPr>
    </w:p>
    <w:p w14:paraId="4915BB62" w14:textId="77777777" w:rsidR="003872A0" w:rsidRDefault="003872A0" w:rsidP="003872A0">
      <w:pPr>
        <w:rPr>
          <w:rtl/>
        </w:rPr>
      </w:pPr>
    </w:p>
    <w:tbl>
      <w:tblPr>
        <w:tblStyle w:val="MediumGrid1-Accent5"/>
        <w:tblpPr w:leftFromText="180" w:rightFromText="180" w:horzAnchor="margin" w:tblpXSpec="center" w:tblpY="-540"/>
        <w:bidiVisual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3872A0" w14:paraId="042F6FC8" w14:textId="77777777" w:rsidTr="00511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1C28973" w14:textId="77777777" w:rsidR="00964683" w:rsidRPr="00511537" w:rsidRDefault="00964683" w:rsidP="00964683">
            <w:pPr>
              <w:rPr>
                <w:rFonts w:asciiTheme="majorHAnsi" w:eastAsiaTheme="majorEastAsia" w:hAnsiTheme="majorHAnsi" w:cs="B Titr"/>
                <w:color w:val="C00000"/>
                <w:sz w:val="32"/>
                <w:szCs w:val="32"/>
                <w:rtl/>
              </w:rPr>
            </w:pPr>
            <w:r w:rsidRPr="00511537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511537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511537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511537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چيست</w:t>
            </w:r>
            <w:r w:rsidRPr="00511537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511537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؟</w:t>
            </w:r>
          </w:p>
          <w:p w14:paraId="7F1FDB5D" w14:textId="77777777" w:rsidR="003872A0" w:rsidRPr="00511537" w:rsidRDefault="00964683" w:rsidP="00511537">
            <w:pPr>
              <w:rPr>
                <w:rFonts w:cs="B Nazanin"/>
                <w:sz w:val="26"/>
                <w:szCs w:val="26"/>
                <w:rtl/>
              </w:rPr>
            </w:pP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نام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ديگر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هيپرتانسيون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(HBP) 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يعني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اينكه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مقدار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سرخرگهاي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افزايش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پيدا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كرده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نيروي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A625B1"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625B1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مقابل</w:t>
            </w:r>
            <w:r w:rsidR="00A625B1"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ديواره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رگهاي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صورت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عدد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مثلا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صورت</w:t>
            </w:r>
            <w:r w:rsidR="00A625B1"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625B1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112/78 mmHg </w:t>
            </w:r>
            <w:r w:rsidR="00A625B1" w:rsidRPr="00511537">
              <w:rPr>
                <w:rFonts w:cs="B Nazanin" w:hint="cs"/>
                <w:sz w:val="26"/>
                <w:szCs w:val="26"/>
                <w:rtl/>
              </w:rPr>
              <w:t xml:space="preserve"> نوشته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شود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عدد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بالاتر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سيستوليك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،عدد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مربوط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زماني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</w:t>
            </w:r>
            <w:r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داراي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ضربان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عدد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پايين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دياستوليك،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عدد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مربوط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زمان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استراحت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ضربانها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طبيعي</w:t>
            </w:r>
            <w:r w:rsidR="00A625B1" w:rsidRPr="00511537">
              <w:rPr>
                <w:rFonts w:cs="B Nazanin"/>
                <w:sz w:val="26"/>
                <w:szCs w:val="26"/>
                <w:rtl/>
              </w:rPr>
              <w:t xml:space="preserve">120/80 </w:t>
            </w:r>
            <w:r w:rsidR="00A625B1" w:rsidRPr="00511537">
              <w:rPr>
                <w:rFonts w:cs="B Nazanin" w:hint="cs"/>
                <w:sz w:val="26"/>
                <w:szCs w:val="26"/>
                <w:rtl/>
              </w:rPr>
              <w:t>مي</w:t>
            </w:r>
            <w:r w:rsidR="00A625B1" w:rsidRPr="0051153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اگر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بزرگسال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بوده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سيستوليك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بين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120-139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mmHg </w:t>
            </w:r>
            <w:r w:rsidR="00511537"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ويافشار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خون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دياستوليك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شما</w:t>
            </w:r>
            <w:r w:rsidR="00511537" w:rsidRPr="00511537">
              <w:rPr>
                <w:rFonts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 xml:space="preserve">بين </w:t>
            </w:r>
            <w:r w:rsidR="00511537" w:rsidRPr="00511537">
              <w:rPr>
                <w:rFonts w:cs="B Nazanin"/>
                <w:sz w:val="26"/>
                <w:szCs w:val="26"/>
              </w:rPr>
              <w:t>80-89 mmHg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گفته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شود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مبتلا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مرحله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پيش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هستيد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سيستوليك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برابر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140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يابيشتر</w:t>
            </w:r>
            <w:r w:rsidRPr="005115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دياستوليك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90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بيشتر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البته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511537" w:rsidRPr="00511537">
              <w:rPr>
                <w:rFonts w:cs="B Nazanin" w:hint="cs"/>
                <w:sz w:val="26"/>
                <w:szCs w:val="26"/>
                <w:rtl/>
              </w:rPr>
              <w:t>بای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شكل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طولاني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مدتي،</w:t>
            </w:r>
            <w:r w:rsidRPr="00511537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511537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بالا</w:t>
            </w:r>
            <w:r w:rsidRPr="00511537">
              <w:rPr>
                <w:rFonts w:cs="B Nazanin" w:hint="cs"/>
                <w:sz w:val="26"/>
                <w:szCs w:val="26"/>
                <w:rtl/>
              </w:rPr>
              <w:t>بماند</w:t>
            </w:r>
          </w:p>
        </w:tc>
      </w:tr>
    </w:tbl>
    <w:p w14:paraId="2ADFFBD6" w14:textId="77777777" w:rsidR="003872A0" w:rsidRDefault="003872A0" w:rsidP="003872A0">
      <w:pPr>
        <w:rPr>
          <w:rtl/>
        </w:rPr>
      </w:pPr>
    </w:p>
    <w:tbl>
      <w:tblPr>
        <w:tblStyle w:val="MediumGrid1-Accent5"/>
        <w:bidiVisual/>
        <w:tblW w:w="0" w:type="auto"/>
        <w:tblLook w:val="04A0" w:firstRow="1" w:lastRow="0" w:firstColumn="1" w:lastColumn="0" w:noHBand="0" w:noVBand="1"/>
      </w:tblPr>
      <w:tblGrid>
        <w:gridCol w:w="4396"/>
      </w:tblGrid>
      <w:tr w:rsidR="003872A0" w14:paraId="2D97997F" w14:textId="77777777" w:rsidTr="00043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14:paraId="6DCD12B6" w14:textId="77777777" w:rsidR="00043019" w:rsidRPr="00043019" w:rsidRDefault="00043019" w:rsidP="00043019">
            <w:pPr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</w:pP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lastRenderedPageBreak/>
              <w:t>من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در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رابطه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با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پر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فشاري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خون،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چه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كاري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توانم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انجام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بدهم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؟</w:t>
            </w:r>
          </w:p>
          <w:p w14:paraId="6F53C561" w14:textId="77777777" w:rsidR="00043019" w:rsidRPr="00463306" w:rsidRDefault="00043019" w:rsidP="00043019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چاق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هستيد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وزن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را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كاهش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دهيد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</w:t>
            </w:r>
          </w:p>
          <w:p w14:paraId="7BC7FE6A" w14:textId="77777777" w:rsidR="00043019" w:rsidRPr="00463306" w:rsidRDefault="00043019" w:rsidP="00043019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غذاهاي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سالمتر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حاوي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مقادير</w:t>
            </w:r>
            <w:r w:rsidR="00463306"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پا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ئين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چربي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اشباع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چربي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ترانس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كلسترول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نمك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مصرف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</w:t>
            </w:r>
          </w:p>
          <w:p w14:paraId="4278232A" w14:textId="77777777" w:rsidR="00043019" w:rsidRPr="00463306" w:rsidRDefault="00463306" w:rsidP="00043019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الکل مصرف نکنید</w:t>
            </w:r>
          </w:p>
          <w:p w14:paraId="15E9E970" w14:textId="77777777" w:rsidR="00043019" w:rsidRPr="00463306" w:rsidRDefault="00043019" w:rsidP="00463306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دست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كم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30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دقيقه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بيشتر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تمام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روزهاي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هفته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فعاليت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جسماني</w:t>
            </w:r>
            <w:r w:rsid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داشته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</w:t>
            </w:r>
          </w:p>
          <w:p w14:paraId="49AD25BC" w14:textId="77777777" w:rsidR="00043019" w:rsidRPr="00463306" w:rsidRDefault="00043019" w:rsidP="00043019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داروهاي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را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درست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طبق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دستور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پزشك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مصرف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="00463306"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نماييد</w:t>
            </w:r>
          </w:p>
          <w:p w14:paraId="128D720B" w14:textId="77777777" w:rsidR="003872A0" w:rsidRDefault="00043019" w:rsidP="00463306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بدانيد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سطح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حدي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سعي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خونتان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اين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سطح</w:t>
            </w:r>
            <w:r w:rsid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حفظ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شود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</w:t>
            </w:r>
          </w:p>
          <w:p w14:paraId="575CD42E" w14:textId="77777777" w:rsidR="00463306" w:rsidRPr="00463306" w:rsidRDefault="00463306" w:rsidP="00463306">
            <w:pPr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</w:pP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من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چگونه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مي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توانم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بيشتر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ياد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بگيرم</w:t>
            </w:r>
            <w:r w:rsidRPr="00463306">
              <w:rPr>
                <w:rFonts w:asciiTheme="majorHAnsi" w:eastAsiaTheme="majorEastAsia" w:hAnsiTheme="majorHAnsi" w:cs="B Titr"/>
                <w:color w:val="C00000"/>
                <w:sz w:val="28"/>
                <w:szCs w:val="28"/>
              </w:rPr>
              <w:t xml:space="preserve"> </w:t>
            </w:r>
            <w:r w:rsidRPr="00463306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؟</w:t>
            </w:r>
          </w:p>
          <w:p w14:paraId="1F44CDCB" w14:textId="77777777" w:rsidR="00463306" w:rsidRPr="00463306" w:rsidRDefault="00463306" w:rsidP="00463306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پزشك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پرستار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مشاور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سلامتي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مشورت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مبتلا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بيماري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باشيد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قبلا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دچارسكته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مغزي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شده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ايد،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ممكن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اعضاي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خانواده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معرض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خطر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باشند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ايجاد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تغييرات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شيوه</w:t>
            </w:r>
            <w:r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زندگي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آنها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جهت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كاهش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ميزان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خطر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مهم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463306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463306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.</w:t>
            </w:r>
          </w:p>
        </w:tc>
      </w:tr>
      <w:tr w:rsidR="003872A0" w14:paraId="3689768C" w14:textId="77777777" w:rsidTr="00043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14:paraId="2BE8722F" w14:textId="77777777" w:rsidR="003872A0" w:rsidRDefault="003872A0" w:rsidP="00870016"/>
          <w:p w14:paraId="0F712EC6" w14:textId="77777777" w:rsidR="00043019" w:rsidRPr="00043019" w:rsidRDefault="00043019" w:rsidP="00043019">
            <w:pPr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</w:pP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من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چگونه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توانم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بفهمم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كه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فشار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خونم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بالاست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؟</w:t>
            </w:r>
          </w:p>
          <w:p w14:paraId="041C102A" w14:textId="77777777" w:rsidR="003872A0" w:rsidRDefault="00043019" w:rsidP="00043019">
            <w:p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شما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معمولا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خودتان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تنهايي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توانيد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متوجه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بشويد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.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بسياري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افرادمبتلا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هستند</w:t>
            </w:r>
            <w:r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و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لي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آگاه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باشند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تنها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راه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آگاهي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،چك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كردن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منظم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توسط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پزشك</w:t>
            </w:r>
            <w:r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.</w:t>
            </w:r>
          </w:p>
          <w:p w14:paraId="43A4D182" w14:textId="77777777" w:rsidR="00043019" w:rsidRPr="00043019" w:rsidRDefault="00043019" w:rsidP="00043019">
            <w:pPr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</w:pP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پرفشاري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كنترل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نشده،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منجر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به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چه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چيزي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مي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شود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28"/>
                <w:szCs w:val="28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28"/>
                <w:szCs w:val="28"/>
                <w:rtl/>
              </w:rPr>
              <w:t>؟</w:t>
            </w:r>
          </w:p>
          <w:p w14:paraId="25062F30" w14:textId="77777777" w:rsidR="00043019" w:rsidRPr="00043019" w:rsidRDefault="00043019" w:rsidP="0004301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سكته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مغزي</w:t>
            </w:r>
          </w:p>
          <w:p w14:paraId="794CF86F" w14:textId="77777777" w:rsidR="00043019" w:rsidRPr="00043019" w:rsidRDefault="00043019" w:rsidP="0004301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نارسايي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</w:p>
          <w:p w14:paraId="18E3BCC7" w14:textId="77777777" w:rsidR="00043019" w:rsidRPr="00043019" w:rsidRDefault="00043019" w:rsidP="0004301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حمله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آنژين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قلبي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هر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دو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>.</w:t>
            </w:r>
          </w:p>
          <w:p w14:paraId="73CDDAE8" w14:textId="77777777" w:rsidR="00043019" w:rsidRPr="00043019" w:rsidRDefault="00043019" w:rsidP="0004301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نارسايي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كليوي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>.</w:t>
            </w:r>
          </w:p>
          <w:p w14:paraId="3B53F476" w14:textId="77777777" w:rsidR="00043019" w:rsidRDefault="00043019" w:rsidP="0004301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بيماري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سرخرگهاي</w:t>
            </w:r>
            <w:r w:rsidRPr="00043019">
              <w:rPr>
                <w:rFonts w:asciiTheme="majorHAnsi" w:eastAsiaTheme="majorEastAsia" w:hAnsiTheme="majorHAnsi" w:cs="B Nazanin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محيطي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 xml:space="preserve"> (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>PAD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  <w:t>)</w:t>
            </w:r>
          </w:p>
          <w:p w14:paraId="1ED62836" w14:textId="77777777" w:rsidR="00463306" w:rsidRDefault="00463306" w:rsidP="00463306">
            <w:pPr>
              <w:pStyle w:val="ListParagrap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</w:p>
          <w:p w14:paraId="18D17530" w14:textId="77777777" w:rsidR="00043019" w:rsidRPr="00043019" w:rsidRDefault="00463306" w:rsidP="00043019">
            <w:pPr>
              <w:ind w:left="360"/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>
              <w:rPr>
                <w:rFonts w:asciiTheme="majorHAnsi" w:eastAsiaTheme="majorEastAsia" w:hAnsiTheme="majorHAnsi" w:cs="B Nazanin"/>
                <w:noProof/>
                <w:sz w:val="26"/>
                <w:szCs w:val="26"/>
                <w:rtl/>
              </w:rPr>
              <w:drawing>
                <wp:inline distT="0" distB="0" distL="0" distR="0" wp14:anchorId="3B88D365" wp14:editId="0B22ACD3">
                  <wp:extent cx="2266544" cy="1274323"/>
                  <wp:effectExtent l="0" t="0" r="635" b="2540"/>
                  <wp:docPr id="2" name="Picture 2" descr="Z:\فشار\851331601631131711583787461322313284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فشار\851331601631131711583787461322313284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31" cy="127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2A0" w14:paraId="7587267A" w14:textId="77777777" w:rsidTr="00043019">
        <w:trPr>
          <w:trHeight w:val="8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14:paraId="5295B6F8" w14:textId="77777777" w:rsidR="009F6846" w:rsidRPr="00043019" w:rsidRDefault="009F6846" w:rsidP="009F6846">
            <w:pPr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</w:pP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چه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كساني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در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معرض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خطر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بيشتري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قرار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دارند</w:t>
            </w:r>
            <w:r w:rsidRPr="00043019">
              <w:rPr>
                <w:rFonts w:asciiTheme="majorHAnsi" w:eastAsiaTheme="majorEastAsia" w:hAnsiTheme="majorHAnsi" w:cs="B Titr"/>
                <w:color w:val="C00000"/>
                <w:sz w:val="32"/>
                <w:szCs w:val="32"/>
              </w:rPr>
              <w:t xml:space="preserve"> </w:t>
            </w:r>
            <w:r w:rsidRPr="00043019">
              <w:rPr>
                <w:rFonts w:asciiTheme="majorHAnsi" w:eastAsiaTheme="majorEastAsia" w:hAnsiTheme="majorHAnsi" w:cs="B Titr" w:hint="cs"/>
                <w:color w:val="C00000"/>
                <w:sz w:val="32"/>
                <w:szCs w:val="32"/>
                <w:rtl/>
              </w:rPr>
              <w:t>؟</w:t>
            </w:r>
          </w:p>
          <w:p w14:paraId="54992754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داراي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اعضاي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خانواده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نزديك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مبتلا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</w:p>
          <w:p w14:paraId="12869630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سياهپوستان</w:t>
            </w:r>
          </w:p>
          <w:p w14:paraId="503C6CA7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بالاي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35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سال</w:t>
            </w:r>
          </w:p>
          <w:p w14:paraId="39212BDE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چاق</w:t>
            </w:r>
          </w:p>
          <w:p w14:paraId="489CBE63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فاقد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فعاليت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جسماني</w:t>
            </w:r>
          </w:p>
          <w:p w14:paraId="4040B488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نمك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زيادي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مصرف مي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كنند</w:t>
            </w:r>
          </w:p>
          <w:p w14:paraId="0D5A93B6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مبتلا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ديابت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بيماري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قند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نقرس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بيماري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كليوي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>.</w:t>
            </w:r>
          </w:p>
          <w:p w14:paraId="66E15979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زنان حامله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</w:p>
          <w:p w14:paraId="6E32652D" w14:textId="77777777" w:rsidR="009F6846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زنانيكه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قرص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هاي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ضدحاملگي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استفاده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كنند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چاق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هستند،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در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طول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حاملگي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فشار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خونشان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بالا</w:t>
            </w:r>
          </w:p>
          <w:p w14:paraId="1E60509B" w14:textId="77777777" w:rsidR="009F6846" w:rsidRPr="00043019" w:rsidRDefault="009F6846" w:rsidP="00043019">
            <w:pPr>
              <w:pStyle w:val="ListParagraph"/>
              <w:rPr>
                <w:rFonts w:asciiTheme="majorHAnsi" w:eastAsiaTheme="majorEastAsia" w:hAnsiTheme="majorHAnsi" w:cs="B Nazanin"/>
                <w:sz w:val="26"/>
                <w:szCs w:val="26"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بوده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است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،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سابقه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خانوادگي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از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پرفشاري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خون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داشته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يا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دچار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بيماري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خفيف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كليوي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باشند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>.</w:t>
            </w:r>
          </w:p>
          <w:p w14:paraId="70011B74" w14:textId="77777777" w:rsidR="003872A0" w:rsidRPr="00043019" w:rsidRDefault="009F6846" w:rsidP="00043019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rtl/>
              </w:rPr>
            </w:pP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افرادي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كه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الكل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زيادي</w:t>
            </w:r>
            <w:r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مصرف</w:t>
            </w:r>
            <w:r w:rsidR="00043019"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 xml:space="preserve"> مي</w:t>
            </w:r>
            <w:r w:rsidR="00043019" w:rsidRPr="00043019">
              <w:rPr>
                <w:rFonts w:asciiTheme="majorHAnsi" w:eastAsiaTheme="majorEastAsia" w:hAnsiTheme="majorHAnsi" w:cs="B Nazanin"/>
                <w:sz w:val="26"/>
                <w:szCs w:val="26"/>
              </w:rPr>
              <w:t xml:space="preserve"> </w:t>
            </w:r>
            <w:r w:rsidR="00043019" w:rsidRPr="00043019">
              <w:rPr>
                <w:rFonts w:asciiTheme="majorHAnsi" w:eastAsiaTheme="majorEastAsia" w:hAnsiTheme="majorHAnsi" w:cs="B Nazanin" w:hint="cs"/>
                <w:sz w:val="26"/>
                <w:szCs w:val="26"/>
                <w:rtl/>
              </w:rPr>
              <w:t>كنند</w:t>
            </w:r>
          </w:p>
        </w:tc>
      </w:tr>
    </w:tbl>
    <w:p w14:paraId="5CDC018B" w14:textId="77777777" w:rsidR="003872A0" w:rsidRDefault="003872A0" w:rsidP="003872A0"/>
    <w:p w14:paraId="7F3408A2" w14:textId="77777777" w:rsidR="00094138" w:rsidRDefault="0057175B"/>
    <w:sectPr w:rsidR="00094138" w:rsidSect="00AE779A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Koodak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470"/>
    <w:multiLevelType w:val="hybridMultilevel"/>
    <w:tmpl w:val="1C2407E2"/>
    <w:lvl w:ilvl="0" w:tplc="DE168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5991"/>
    <w:multiLevelType w:val="hybridMultilevel"/>
    <w:tmpl w:val="D6BC7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439E"/>
    <w:multiLevelType w:val="hybridMultilevel"/>
    <w:tmpl w:val="6B681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91459">
    <w:abstractNumId w:val="0"/>
  </w:num>
  <w:num w:numId="2" w16cid:durableId="174879604">
    <w:abstractNumId w:val="1"/>
  </w:num>
  <w:num w:numId="3" w16cid:durableId="81903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A0"/>
    <w:rsid w:val="00043019"/>
    <w:rsid w:val="000F75A4"/>
    <w:rsid w:val="002E4635"/>
    <w:rsid w:val="00335522"/>
    <w:rsid w:val="003872A0"/>
    <w:rsid w:val="00463306"/>
    <w:rsid w:val="00511537"/>
    <w:rsid w:val="0057175B"/>
    <w:rsid w:val="00964683"/>
    <w:rsid w:val="009F6846"/>
    <w:rsid w:val="00A625B1"/>
    <w:rsid w:val="00B1286A"/>
    <w:rsid w:val="00B66979"/>
    <w:rsid w:val="00D870D4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B55A519"/>
  <w15:docId w15:val="{4ED3AC72-2D08-4697-8E63-BC0D5FDF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3872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3">
    <w:name w:val="Medium Shading 2 Accent 3"/>
    <w:basedOn w:val="TableNormal"/>
    <w:uiPriority w:val="64"/>
    <w:rsid w:val="003872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872A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A0"/>
    <w:rPr>
      <w:rFonts w:ascii="Tahoma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B12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12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12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12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12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128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B128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1">
    <w:name w:val="Medium Grid 2 Accent 1"/>
    <w:basedOn w:val="TableNormal"/>
    <w:uiPriority w:val="68"/>
    <w:rsid w:val="00B128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2">
    <w:name w:val="Colorful List Accent 2"/>
    <w:basedOn w:val="TableNormal"/>
    <w:uiPriority w:val="72"/>
    <w:rsid w:val="00B128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Shading-Accent2">
    <w:name w:val="Colorful Shading Accent 2"/>
    <w:basedOn w:val="TableNormal"/>
    <w:uiPriority w:val="71"/>
    <w:rsid w:val="00B128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2">
    <w:name w:val="Dark List Accent 2"/>
    <w:basedOn w:val="TableNormal"/>
    <w:uiPriority w:val="70"/>
    <w:rsid w:val="00B128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2">
    <w:name w:val="Medium Grid 3 Accent 2"/>
    <w:basedOn w:val="TableNormal"/>
    <w:uiPriority w:val="69"/>
    <w:rsid w:val="00B128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B128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2">
    <w:name w:val="Medium Grid 1 Accent 2"/>
    <w:basedOn w:val="TableNormal"/>
    <w:uiPriority w:val="67"/>
    <w:rsid w:val="00B1286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List-Accent2">
    <w:name w:val="Light List Accent 2"/>
    <w:basedOn w:val="TableNormal"/>
    <w:uiPriority w:val="61"/>
    <w:rsid w:val="00B128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B128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128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B128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5115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9F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9F684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4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FAFB-98E1-4056-B99B-0AF9FD8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webgostar</dc:creator>
  <cp:lastModifiedBy>USER</cp:lastModifiedBy>
  <cp:revision>5</cp:revision>
  <cp:lastPrinted>2018-12-02T08:03:00Z</cp:lastPrinted>
  <dcterms:created xsi:type="dcterms:W3CDTF">2018-09-27T06:33:00Z</dcterms:created>
  <dcterms:modified xsi:type="dcterms:W3CDTF">2024-06-12T08:27:00Z</dcterms:modified>
</cp:coreProperties>
</file>